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6EAE5" w14:textId="4A1A6902" w:rsidR="00213D16" w:rsidRDefault="00E62628">
      <w:pPr>
        <w:pStyle w:val="BodyA"/>
        <w:spacing w:after="160" w:line="276" w:lineRule="auto"/>
        <w:rPr>
          <w:rFonts w:ascii="Helvetica Neue" w:hAnsi="Helvetica Neue"/>
          <w:sz w:val="22"/>
          <w:szCs w:val="22"/>
        </w:rPr>
      </w:pPr>
      <w:r>
        <w:rPr>
          <w:noProof/>
        </w:rPr>
        <w:drawing>
          <wp:anchor distT="0" distB="0" distL="114300" distR="114300" simplePos="0" relativeHeight="251665408" behindDoc="0" locked="0" layoutInCell="1" allowOverlap="1" wp14:anchorId="4BE2500D" wp14:editId="57331A01">
            <wp:simplePos x="0" y="0"/>
            <wp:positionH relativeFrom="margin">
              <wp:posOffset>-685800</wp:posOffset>
            </wp:positionH>
            <wp:positionV relativeFrom="margin">
              <wp:posOffset>-914400</wp:posOffset>
            </wp:positionV>
            <wp:extent cx="7541895" cy="1066800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1895" cy="10668000"/>
                    </a:xfrm>
                    <a:prstGeom prst="rect">
                      <a:avLst/>
                    </a:prstGeom>
                  </pic:spPr>
                </pic:pic>
              </a:graphicData>
            </a:graphic>
            <wp14:sizeRelH relativeFrom="margin">
              <wp14:pctWidth>0</wp14:pctWidth>
            </wp14:sizeRelH>
            <wp14:sizeRelV relativeFrom="margin">
              <wp14:pctHeight>0</wp14:pctHeight>
            </wp14:sizeRelV>
          </wp:anchor>
        </w:drawing>
      </w:r>
    </w:p>
    <w:p w14:paraId="41FE1BA6" w14:textId="77777777" w:rsidR="00213D16" w:rsidRDefault="006E511A">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2DDB041E" wp14:editId="4639CFE2">
            <wp:simplePos x="0" y="0"/>
            <wp:positionH relativeFrom="page">
              <wp:posOffset>2984500</wp:posOffset>
            </wp:positionH>
            <wp:positionV relativeFrom="page">
              <wp:posOffset>457200</wp:posOffset>
            </wp:positionV>
            <wp:extent cx="1591310" cy="909319"/>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8"/>
                    <a:srcRect l="13518" t="29056" r="10120" b="19914"/>
                    <a:stretch>
                      <a:fillRect/>
                    </a:stretch>
                  </pic:blipFill>
                  <pic:spPr>
                    <a:xfrm>
                      <a:off x="0" y="0"/>
                      <a:ext cx="1591310" cy="909319"/>
                    </a:xfrm>
                    <a:prstGeom prst="rect">
                      <a:avLst/>
                    </a:prstGeom>
                    <a:ln w="12700" cap="flat">
                      <a:noFill/>
                      <a:miter lim="400000"/>
                    </a:ln>
                    <a:effectLst/>
                  </pic:spPr>
                </pic:pic>
              </a:graphicData>
            </a:graphic>
          </wp:anchor>
        </w:drawing>
      </w:r>
    </w:p>
    <w:p w14:paraId="4C777B95" w14:textId="77777777" w:rsidR="00213D16" w:rsidRDefault="00213D16">
      <w:pPr>
        <w:pStyle w:val="BodyA"/>
        <w:spacing w:after="160" w:line="276" w:lineRule="auto"/>
        <w:rPr>
          <w:rFonts w:ascii="Helvetica Neue" w:hAnsi="Helvetica Neue"/>
          <w:sz w:val="22"/>
          <w:szCs w:val="22"/>
        </w:rPr>
      </w:pPr>
    </w:p>
    <w:p w14:paraId="1ECCD986" w14:textId="77777777" w:rsidR="00213D16" w:rsidRDefault="006E511A">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 xml:space="preserve">A partnership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32E8FAE7" wp14:editId="2EEE35AD">
            <wp:simplePos x="0" y="0"/>
            <wp:positionH relativeFrom="column">
              <wp:posOffset>488950</wp:posOffset>
            </wp:positionH>
            <wp:positionV relativeFrom="line">
              <wp:posOffset>450850</wp:posOffset>
            </wp:positionV>
            <wp:extent cx="860425" cy="860425"/>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9"/>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hAnsi="Helvetica Neue"/>
          <w:b/>
          <w:bCs/>
          <w:sz w:val="22"/>
          <w:szCs w:val="22"/>
        </w:rPr>
        <w:t>between</w:t>
      </w:r>
      <w:r>
        <w:rPr>
          <w:rFonts w:ascii="Helvetica Neue" w:hAnsi="Helvetica Neue"/>
          <w:b/>
          <w:bCs/>
          <w:i/>
          <w:iCs/>
          <w:sz w:val="22"/>
          <w:szCs w:val="22"/>
        </w:rPr>
        <w:t xml:space="preserve"> </w:t>
      </w:r>
    </w:p>
    <w:p w14:paraId="33C1ADB7" w14:textId="77777777" w:rsidR="00213D16" w:rsidRDefault="006E511A">
      <w:pPr>
        <w:pStyle w:val="BodyA"/>
        <w:spacing w:after="160" w:line="276" w:lineRule="auto"/>
        <w:jc w:val="both"/>
        <w:rPr>
          <w:rFonts w:ascii="Helvetica Neue" w:eastAsia="Helvetica Neue" w:hAnsi="Helvetica Neue" w:cs="Helvetica Neue"/>
          <w:b/>
          <w:bCs/>
          <w:sz w:val="22"/>
          <w:szCs w:val="22"/>
        </w:rPr>
      </w:pP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038E0BD0" wp14:editId="7B67D57E">
            <wp:simplePos x="0" y="0"/>
            <wp:positionH relativeFrom="page">
              <wp:posOffset>5647690</wp:posOffset>
            </wp:positionH>
            <wp:positionV relativeFrom="line">
              <wp:posOffset>116839</wp:posOffset>
            </wp:positionV>
            <wp:extent cx="860425" cy="860425"/>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0"/>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5976460C" wp14:editId="296A1D31">
            <wp:simplePos x="0" y="0"/>
            <wp:positionH relativeFrom="page">
              <wp:posOffset>2797810</wp:posOffset>
            </wp:positionH>
            <wp:positionV relativeFrom="line">
              <wp:posOffset>143510</wp:posOffset>
            </wp:positionV>
            <wp:extent cx="1947546" cy="788378"/>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1"/>
                    <a:stretch>
                      <a:fillRect/>
                    </a:stretch>
                  </pic:blipFill>
                  <pic:spPr>
                    <a:xfrm>
                      <a:off x="0" y="0"/>
                      <a:ext cx="1947546" cy="788378"/>
                    </a:xfrm>
                    <a:prstGeom prst="rect">
                      <a:avLst/>
                    </a:prstGeom>
                    <a:ln w="12700" cap="flat">
                      <a:noFill/>
                      <a:miter lim="400000"/>
                    </a:ln>
                    <a:effectLst/>
                  </pic:spPr>
                </pic:pic>
              </a:graphicData>
            </a:graphic>
          </wp:anchor>
        </w:drawing>
      </w:r>
    </w:p>
    <w:p w14:paraId="28321CA0"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2580E31E"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5C95CA31"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797AA0E6" w14:textId="77777777" w:rsidR="00213D16" w:rsidRDefault="006E511A">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707B955B" w14:textId="77777777" w:rsidR="00213D16" w:rsidRDefault="006E511A">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w:t>
      </w:r>
      <w:proofErr w:type="spellStart"/>
      <w:r>
        <w:rPr>
          <w:rFonts w:ascii="Helvetica Neue" w:hAnsi="Helvetica Neue"/>
          <w:i/>
          <w:iCs/>
          <w:color w:val="525252"/>
          <w:sz w:val="22"/>
          <w:szCs w:val="22"/>
          <w:u w:color="525252"/>
        </w:rPr>
        <w:t>Programme’s</w:t>
      </w:r>
      <w:proofErr w:type="spellEnd"/>
      <w:r>
        <w:rPr>
          <w:rFonts w:ascii="Helvetica Neue" w:hAnsi="Helvetica Neue"/>
          <w:i/>
          <w:iCs/>
          <w:color w:val="525252"/>
          <w:sz w:val="22"/>
          <w:szCs w:val="22"/>
          <w:u w:color="525252"/>
        </w:rPr>
        <w:t xml:space="preserve"> audio and video lesson for the week. Download it for free on our website </w:t>
      </w:r>
      <w:hyperlink r:id="rId12" w:history="1">
        <w:r>
          <w:rPr>
            <w:rStyle w:val="Hyperlink0"/>
          </w:rPr>
          <w:t>www.core.com.gh</w:t>
        </w:r>
      </w:hyperlink>
      <w:r>
        <w:rPr>
          <w:rStyle w:val="None"/>
          <w:rFonts w:ascii="Helvetica Neue" w:hAnsi="Helvetica Neue"/>
          <w:i/>
          <w:iCs/>
          <w:color w:val="525252"/>
          <w:sz w:val="22"/>
          <w:szCs w:val="22"/>
          <w:u w:color="525252"/>
        </w:rPr>
        <w:t xml:space="preserve"> </w:t>
      </w:r>
    </w:p>
    <w:p w14:paraId="501DC35C" w14:textId="77777777" w:rsidR="00213D16" w:rsidRDefault="00213D16">
      <w:pPr>
        <w:pStyle w:val="BodyA"/>
        <w:spacing w:line="300" w:lineRule="auto"/>
        <w:jc w:val="both"/>
        <w:rPr>
          <w:rStyle w:val="None"/>
          <w:rFonts w:ascii="Helvetica Neue" w:eastAsia="Helvetica Neue" w:hAnsi="Helvetica Neue" w:cs="Helvetica Neue"/>
          <w:b/>
          <w:bCs/>
          <w:i/>
          <w:iCs/>
          <w:sz w:val="22"/>
          <w:szCs w:val="22"/>
          <w:u w:color="525252"/>
        </w:rPr>
      </w:pPr>
    </w:p>
    <w:p w14:paraId="20DC91A4"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Name: _____________________________________________________________________</w:t>
      </w:r>
    </w:p>
    <w:p w14:paraId="48CC05A9" w14:textId="77777777" w:rsidR="00213D16" w:rsidRDefault="00213D16">
      <w:pPr>
        <w:pStyle w:val="BodyA"/>
        <w:spacing w:line="300" w:lineRule="auto"/>
        <w:jc w:val="both"/>
        <w:rPr>
          <w:rStyle w:val="None"/>
          <w:rFonts w:ascii="Helvetica Neue" w:eastAsia="Helvetica Neue" w:hAnsi="Helvetica Neue" w:cs="Helvetica Neue"/>
          <w:b/>
          <w:bCs/>
          <w:sz w:val="22"/>
          <w:szCs w:val="22"/>
          <w:u w:color="525252"/>
        </w:rPr>
      </w:pPr>
    </w:p>
    <w:p w14:paraId="5602105D"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Phone Number: _____________________________________________________________</w:t>
      </w:r>
    </w:p>
    <w:p w14:paraId="283AB62C" w14:textId="77777777" w:rsidR="00213D16" w:rsidRDefault="006E511A">
      <w:pPr>
        <w:pStyle w:val="BodyA"/>
        <w:spacing w:line="300" w:lineRule="auto"/>
        <w:jc w:val="both"/>
        <w:rPr>
          <w:rStyle w:val="None"/>
          <w:rFonts w:ascii="Helvetica Neue" w:eastAsia="Helvetica Neue" w:hAnsi="Helvetica Neue" w:cs="Helvetica Neue"/>
          <w:b/>
          <w:bCs/>
          <w:i/>
          <w:iCs/>
          <w:sz w:val="22"/>
          <w:szCs w:val="22"/>
          <w:u w:color="525252"/>
        </w:rPr>
      </w:pPr>
      <w:r>
        <w:rPr>
          <w:rStyle w:val="None"/>
          <w:rFonts w:ascii="Helvetica Neue" w:eastAsia="Helvetica Neue" w:hAnsi="Helvetica Neue" w:cs="Helvetica Neue"/>
          <w:b/>
          <w:bCs/>
          <w:i/>
          <w:iCs/>
          <w:noProof/>
          <w:sz w:val="22"/>
          <w:szCs w:val="22"/>
          <w:u w:color="525252"/>
        </w:rPr>
        <mc:AlternateContent>
          <mc:Choice Requires="wps">
            <w:drawing>
              <wp:anchor distT="0" distB="0" distL="0" distR="0" simplePos="0" relativeHeight="251664384" behindDoc="0" locked="0" layoutInCell="1" allowOverlap="1" wp14:anchorId="66EEAAAE" wp14:editId="6D16B2CB">
                <wp:simplePos x="0" y="0"/>
                <wp:positionH relativeFrom="column">
                  <wp:posOffset>-651827</wp:posOffset>
                </wp:positionH>
                <wp:positionV relativeFrom="line">
                  <wp:posOffset>173037</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1.3pt;margin-top:13.6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14:paraId="0F321299"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 xml:space="preserve">An </w:t>
      </w:r>
      <w:r w:rsidRPr="00AF5100">
        <w:rPr>
          <w:rFonts w:asciiTheme="majorHAnsi" w:eastAsia="Times New Roman" w:hAnsiTheme="majorHAnsi"/>
          <w:b/>
          <w:bCs/>
          <w:color w:val="0E101A"/>
          <w:sz w:val="22"/>
          <w:szCs w:val="22"/>
          <w:bdr w:val="none" w:sz="0" w:space="0" w:color="auto"/>
          <w:lang w:val="en-GB" w:eastAsia="en-GB"/>
        </w:rPr>
        <w:t>Interview</w:t>
      </w:r>
      <w:r w:rsidRPr="00AF5100">
        <w:rPr>
          <w:rFonts w:asciiTheme="majorHAnsi" w:eastAsia="Times New Roman" w:hAnsiTheme="majorHAnsi"/>
          <w:color w:val="0E101A"/>
          <w:sz w:val="22"/>
          <w:szCs w:val="22"/>
          <w:bdr w:val="none" w:sz="0" w:space="0" w:color="auto"/>
          <w:lang w:val="en-GB" w:eastAsia="en-GB"/>
        </w:rPr>
        <w:t xml:space="preserve"> is a meeting in which someone asks you questions to see if you are suitable for a job or academic course. Anytime you receive an invitation to go for an interview, it means that somebody has seen something interesting about you and they want to meet you to learn more and understand more about you.</w:t>
      </w:r>
    </w:p>
    <w:p w14:paraId="0F00225F"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13333F20"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At interviews, you make sure that you put your best foot forward. As such, you make sure that if there are competitors, you are the one who comes out getting the job.</w:t>
      </w:r>
    </w:p>
    <w:p w14:paraId="30097356"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759A735F"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Have you attended an interview lately? What was the interview about? Kindly share</w:t>
      </w:r>
    </w:p>
    <w:p w14:paraId="4148E824"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tbl>
      <w:tblPr>
        <w:tblStyle w:val="TableGrid"/>
        <w:tblW w:w="0" w:type="auto"/>
        <w:tblLook w:val="04A0" w:firstRow="1" w:lastRow="0" w:firstColumn="1" w:lastColumn="0" w:noHBand="0" w:noVBand="1"/>
      </w:tblPr>
      <w:tblGrid>
        <w:gridCol w:w="9730"/>
      </w:tblGrid>
      <w:tr w:rsidR="00FB6C71" w:rsidRPr="00AF5100" w14:paraId="26F05701" w14:textId="77777777" w:rsidTr="00042D9B">
        <w:tc>
          <w:tcPr>
            <w:tcW w:w="9730" w:type="dxa"/>
          </w:tcPr>
          <w:p w14:paraId="24FE84D2"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533A3AAA"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7BE96572"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43E5B083"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5DB17338"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7B9E1F2E"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7C1F20DE"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513CD9E9"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2680A3D3"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3019A9DF"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6396B025"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tc>
      </w:tr>
    </w:tbl>
    <w:p w14:paraId="6D4699DA"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48892DE4"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51B25AAB"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Interviews take different forms these days; that is, interviews may be </w:t>
      </w:r>
      <w:r w:rsidRPr="00AF5100">
        <w:rPr>
          <w:rFonts w:asciiTheme="majorHAnsi" w:eastAsia="Times New Roman" w:hAnsiTheme="majorHAnsi"/>
          <w:b/>
          <w:bCs/>
          <w:color w:val="0E101A"/>
          <w:sz w:val="22"/>
          <w:szCs w:val="22"/>
          <w:bdr w:val="none" w:sz="0" w:space="0" w:color="auto"/>
          <w:lang w:val="en-GB" w:eastAsia="en-GB"/>
        </w:rPr>
        <w:t>in person </w:t>
      </w:r>
      <w:r w:rsidRPr="00AF5100">
        <w:rPr>
          <w:rFonts w:asciiTheme="majorHAnsi" w:eastAsia="Times New Roman" w:hAnsiTheme="majorHAnsi"/>
          <w:color w:val="0E101A"/>
          <w:sz w:val="22"/>
          <w:szCs w:val="22"/>
          <w:bdr w:val="none" w:sz="0" w:space="0" w:color="auto"/>
          <w:lang w:val="en-GB" w:eastAsia="en-GB"/>
        </w:rPr>
        <w:t>or through an </w:t>
      </w:r>
      <w:r w:rsidRPr="00AF5100">
        <w:rPr>
          <w:rFonts w:asciiTheme="majorHAnsi" w:eastAsia="Times New Roman" w:hAnsiTheme="majorHAnsi"/>
          <w:b/>
          <w:bCs/>
          <w:color w:val="0E101A"/>
          <w:sz w:val="22"/>
          <w:szCs w:val="22"/>
          <w:bdr w:val="none" w:sz="0" w:space="0" w:color="auto"/>
          <w:lang w:val="en-GB" w:eastAsia="en-GB"/>
        </w:rPr>
        <w:t>online virtual interview.</w:t>
      </w:r>
    </w:p>
    <w:p w14:paraId="424D3FF7"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289BCB83"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lastRenderedPageBreak/>
        <w:t>For </w:t>
      </w:r>
      <w:r w:rsidRPr="00AF5100">
        <w:rPr>
          <w:rFonts w:asciiTheme="majorHAnsi" w:eastAsia="Times New Roman" w:hAnsiTheme="majorHAnsi"/>
          <w:b/>
          <w:bCs/>
          <w:color w:val="0E101A"/>
          <w:sz w:val="22"/>
          <w:szCs w:val="22"/>
          <w:bdr w:val="none" w:sz="0" w:space="0" w:color="auto"/>
          <w:lang w:val="en-GB" w:eastAsia="en-GB"/>
        </w:rPr>
        <w:t>Physical/ In-person</w:t>
      </w:r>
      <w:r w:rsidRPr="00AF5100">
        <w:rPr>
          <w:rFonts w:asciiTheme="majorHAnsi" w:eastAsia="Times New Roman" w:hAnsiTheme="majorHAnsi"/>
          <w:color w:val="0E101A"/>
          <w:sz w:val="22"/>
          <w:szCs w:val="22"/>
          <w:bdr w:val="none" w:sz="0" w:space="0" w:color="auto"/>
          <w:lang w:val="en-GB" w:eastAsia="en-GB"/>
        </w:rPr>
        <w:t> interviews, make sure that you are at the location ahead of time. You may visit the place a day or two before the interview to familiarize yourself with the location and know how much time it takes to travel from your home to the location.</w:t>
      </w:r>
    </w:p>
    <w:p w14:paraId="7BDB1FD3"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2060ED8C"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 xml:space="preserve">For </w:t>
      </w:r>
      <w:r w:rsidRPr="00AF5100">
        <w:rPr>
          <w:rFonts w:asciiTheme="majorHAnsi" w:eastAsia="Times New Roman" w:hAnsiTheme="majorHAnsi"/>
          <w:b/>
          <w:bCs/>
          <w:color w:val="0E101A"/>
          <w:sz w:val="22"/>
          <w:szCs w:val="22"/>
          <w:bdr w:val="none" w:sz="0" w:space="0" w:color="auto"/>
          <w:lang w:val="en-GB" w:eastAsia="en-GB"/>
        </w:rPr>
        <w:t>Online / Virtual or Phone</w:t>
      </w:r>
      <w:r w:rsidRPr="00AF5100">
        <w:rPr>
          <w:rFonts w:asciiTheme="majorHAnsi" w:eastAsia="Times New Roman" w:hAnsiTheme="majorHAnsi"/>
          <w:color w:val="0E101A"/>
          <w:sz w:val="22"/>
          <w:szCs w:val="22"/>
          <w:bdr w:val="none" w:sz="0" w:space="0" w:color="auto"/>
          <w:lang w:val="en-GB" w:eastAsia="en-GB"/>
        </w:rPr>
        <w:t xml:space="preserve"> interviews, make sure that the technology is working properly before the time. If somebody tells you, we would like to interview you on Zoom, and you have never used Zoom before, go online, find out about Zoom, create an account and test it to be familiar with how to use it.</w:t>
      </w:r>
    </w:p>
    <w:p w14:paraId="4185CC21"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tbl>
      <w:tblPr>
        <w:tblStyle w:val="TableGrid"/>
        <w:tblW w:w="0" w:type="auto"/>
        <w:tblLook w:val="04A0" w:firstRow="1" w:lastRow="0" w:firstColumn="1" w:lastColumn="0" w:noHBand="0" w:noVBand="1"/>
      </w:tblPr>
      <w:tblGrid>
        <w:gridCol w:w="9730"/>
      </w:tblGrid>
      <w:tr w:rsidR="00FB6C71" w:rsidRPr="00AF5100" w14:paraId="4348DCCC" w14:textId="77777777" w:rsidTr="00042D9B">
        <w:tc>
          <w:tcPr>
            <w:tcW w:w="9730" w:type="dxa"/>
          </w:tcPr>
          <w:p w14:paraId="44F4F7A3"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What mode/type of interview are you comfortable with and why?</w:t>
            </w:r>
          </w:p>
          <w:p w14:paraId="04CD0667"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487B5D42"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3FB57D86"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309D61A3"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20B76988"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37584C8A"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517D2492"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48F0D818"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5A9EEF80"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1E56F917"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099E96F0"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241135C7"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tc>
      </w:tr>
    </w:tbl>
    <w:p w14:paraId="5D4B5F37"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2F90AA68"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Preparing for the Interview</w:t>
      </w:r>
    </w:p>
    <w:p w14:paraId="5BE6210F"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On the day of an interview, always </w:t>
      </w:r>
      <w:r w:rsidRPr="00AF5100">
        <w:rPr>
          <w:rFonts w:asciiTheme="majorHAnsi" w:eastAsia="Times New Roman" w:hAnsiTheme="majorHAnsi"/>
          <w:b/>
          <w:bCs/>
          <w:color w:val="0E101A"/>
          <w:sz w:val="22"/>
          <w:szCs w:val="22"/>
          <w:bdr w:val="none" w:sz="0" w:space="0" w:color="auto"/>
          <w:lang w:val="en-GB" w:eastAsia="en-GB"/>
        </w:rPr>
        <w:t>be on time</w:t>
      </w:r>
      <w:r w:rsidRPr="00AF5100">
        <w:rPr>
          <w:rFonts w:asciiTheme="majorHAnsi" w:eastAsia="Times New Roman" w:hAnsiTheme="majorHAnsi"/>
          <w:color w:val="0E101A"/>
          <w:sz w:val="22"/>
          <w:szCs w:val="22"/>
          <w:bdr w:val="none" w:sz="0" w:space="0" w:color="auto"/>
          <w:lang w:val="en-GB" w:eastAsia="en-GB"/>
        </w:rPr>
        <w:t>. If your interview is at 9 am, make sure to be at the location by 8.45 am. Do not go too early for an interview, at least 15 minutes before time is fine.  </w:t>
      </w:r>
    </w:p>
    <w:p w14:paraId="268F2F04"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 xml:space="preserve">Make sure you are properly dressed. Regardless of the company’s culture, be formally dressed.  No jeans, no T-shirts, no "charley </w:t>
      </w:r>
      <w:proofErr w:type="spellStart"/>
      <w:r w:rsidRPr="00AF5100">
        <w:rPr>
          <w:rFonts w:asciiTheme="majorHAnsi" w:eastAsia="Times New Roman" w:hAnsiTheme="majorHAnsi"/>
          <w:color w:val="0E101A"/>
          <w:sz w:val="22"/>
          <w:szCs w:val="22"/>
          <w:bdr w:val="none" w:sz="0" w:space="0" w:color="auto"/>
          <w:lang w:val="en-GB" w:eastAsia="en-GB"/>
        </w:rPr>
        <w:t>wote</w:t>
      </w:r>
      <w:proofErr w:type="spellEnd"/>
      <w:r w:rsidRPr="00AF5100">
        <w:rPr>
          <w:rFonts w:asciiTheme="majorHAnsi" w:eastAsia="Times New Roman" w:hAnsiTheme="majorHAnsi"/>
          <w:color w:val="0E101A"/>
          <w:sz w:val="22"/>
          <w:szCs w:val="22"/>
          <w:bdr w:val="none" w:sz="0" w:space="0" w:color="auto"/>
          <w:lang w:val="en-GB" w:eastAsia="en-GB"/>
        </w:rPr>
        <w:t>", and your dressing should not be flamboyant. </w:t>
      </w:r>
      <w:r w:rsidRPr="00AF5100">
        <w:rPr>
          <w:rFonts w:asciiTheme="majorHAnsi" w:eastAsia="Times New Roman" w:hAnsiTheme="majorHAnsi"/>
          <w:b/>
          <w:bCs/>
          <w:color w:val="0E101A"/>
          <w:sz w:val="22"/>
          <w:szCs w:val="22"/>
          <w:bdr w:val="none" w:sz="0" w:space="0" w:color="auto"/>
          <w:lang w:val="en-GB" w:eastAsia="en-GB"/>
        </w:rPr>
        <w:t>Keep it simple and neat</w:t>
      </w:r>
      <w:r w:rsidRPr="00AF5100">
        <w:rPr>
          <w:rFonts w:asciiTheme="majorHAnsi" w:eastAsia="Times New Roman" w:hAnsiTheme="majorHAnsi"/>
          <w:color w:val="0E101A"/>
          <w:sz w:val="22"/>
          <w:szCs w:val="22"/>
          <w:bdr w:val="none" w:sz="0" w:space="0" w:color="auto"/>
          <w:lang w:val="en-GB" w:eastAsia="en-GB"/>
        </w:rPr>
        <w:t>. For ladies, a nice skirt, or pair of trousers, that covers you nicely and a very decent shirt, which is not too tight.</w:t>
      </w:r>
    </w:p>
    <w:p w14:paraId="5E0B7BE0"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799C2EE4"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At the interview</w:t>
      </w:r>
    </w:p>
    <w:p w14:paraId="77BFDDF5"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During the interview think of this acronym A-C-C-I.</w:t>
      </w:r>
    </w:p>
    <w:p w14:paraId="16B2E708"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A-Alignment</w:t>
      </w:r>
      <w:r w:rsidRPr="00AF5100">
        <w:rPr>
          <w:rFonts w:asciiTheme="majorHAnsi" w:eastAsia="Times New Roman" w:hAnsiTheme="majorHAnsi"/>
          <w:color w:val="0E101A"/>
          <w:sz w:val="22"/>
          <w:szCs w:val="22"/>
          <w:bdr w:val="none" w:sz="0" w:space="0" w:color="auto"/>
          <w:lang w:val="en-GB" w:eastAsia="en-GB"/>
        </w:rPr>
        <w:t>: make sure that whatever they are looking for is what you are bringing, and it is what you have. The job description is an excellent guide to help you determine alignment.</w:t>
      </w:r>
    </w:p>
    <w:p w14:paraId="6855EE74"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C- Competence</w:t>
      </w:r>
      <w:r w:rsidRPr="00AF5100">
        <w:rPr>
          <w:rFonts w:asciiTheme="majorHAnsi" w:eastAsia="Times New Roman" w:hAnsiTheme="majorHAnsi"/>
          <w:color w:val="0E101A"/>
          <w:sz w:val="22"/>
          <w:szCs w:val="22"/>
          <w:bdr w:val="none" w:sz="0" w:space="0" w:color="auto"/>
          <w:lang w:val="en-GB" w:eastAsia="en-GB"/>
        </w:rPr>
        <w:t>: whenever you see a job advert, it tells you what they are looking for. For example, someone who can use a computer, someone who knows how to communicate with other people, etc. Make sure that you have the competence and have all the requirements they are looking for in a candidate. You can build your competence by practising and volunteering.</w:t>
      </w:r>
    </w:p>
    <w:p w14:paraId="43A9BC18"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C- Confidence</w:t>
      </w:r>
      <w:r w:rsidRPr="00AF5100">
        <w:rPr>
          <w:rFonts w:asciiTheme="majorHAnsi" w:eastAsia="Times New Roman" w:hAnsiTheme="majorHAnsi"/>
          <w:color w:val="0E101A"/>
          <w:sz w:val="22"/>
          <w:szCs w:val="22"/>
          <w:bdr w:val="none" w:sz="0" w:space="0" w:color="auto"/>
          <w:lang w:val="en-GB" w:eastAsia="en-GB"/>
        </w:rPr>
        <w:t xml:space="preserve"> is important at interviews. Confidence is how you hold yourself up and how you look at people during interviews. However, in an interview, if you are looking away and you are not making eye contact, it suggests that you are not confident. Build the practice of looking people directly in the eye and talking comfortably with them. </w:t>
      </w:r>
    </w:p>
    <w:p w14:paraId="61A1CA65"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I-Integrity</w:t>
      </w:r>
      <w:r w:rsidRPr="00AF5100">
        <w:rPr>
          <w:rFonts w:asciiTheme="majorHAnsi" w:eastAsia="Times New Roman" w:hAnsiTheme="majorHAnsi"/>
          <w:color w:val="0E101A"/>
          <w:sz w:val="22"/>
          <w:szCs w:val="22"/>
          <w:bdr w:val="none" w:sz="0" w:space="0" w:color="auto"/>
          <w:lang w:val="en-GB" w:eastAsia="en-GB"/>
        </w:rPr>
        <w:t xml:space="preserve"> is the most important thing. </w:t>
      </w:r>
      <w:proofErr w:type="gramStart"/>
      <w:r w:rsidRPr="00AF5100">
        <w:rPr>
          <w:rFonts w:asciiTheme="majorHAnsi" w:eastAsia="Times New Roman" w:hAnsiTheme="majorHAnsi"/>
          <w:color w:val="0E101A"/>
          <w:sz w:val="22"/>
          <w:szCs w:val="22"/>
          <w:bdr w:val="none" w:sz="0" w:space="0" w:color="auto"/>
          <w:lang w:val="en-GB" w:eastAsia="en-GB"/>
        </w:rPr>
        <w:t>Don't</w:t>
      </w:r>
      <w:proofErr w:type="gramEnd"/>
      <w:r w:rsidRPr="00AF5100">
        <w:rPr>
          <w:rFonts w:asciiTheme="majorHAnsi" w:eastAsia="Times New Roman" w:hAnsiTheme="majorHAnsi"/>
          <w:color w:val="0E101A"/>
          <w:sz w:val="22"/>
          <w:szCs w:val="22"/>
          <w:bdr w:val="none" w:sz="0" w:space="0" w:color="auto"/>
          <w:lang w:val="en-GB" w:eastAsia="en-GB"/>
        </w:rPr>
        <w:t xml:space="preserve"> go and lie, don't go and tell stories and things that are not true. Make sure you are yourself; you are being very </w:t>
      </w:r>
      <w:proofErr w:type="gramStart"/>
      <w:r w:rsidRPr="00AF5100">
        <w:rPr>
          <w:rFonts w:asciiTheme="majorHAnsi" w:eastAsia="Times New Roman" w:hAnsiTheme="majorHAnsi"/>
          <w:color w:val="0E101A"/>
          <w:sz w:val="22"/>
          <w:szCs w:val="22"/>
          <w:bdr w:val="none" w:sz="0" w:space="0" w:color="auto"/>
          <w:lang w:val="en-GB" w:eastAsia="en-GB"/>
        </w:rPr>
        <w:t>honest</w:t>
      </w:r>
      <w:proofErr w:type="gramEnd"/>
      <w:r w:rsidRPr="00AF5100">
        <w:rPr>
          <w:rFonts w:asciiTheme="majorHAnsi" w:eastAsia="Times New Roman" w:hAnsiTheme="majorHAnsi"/>
          <w:color w:val="0E101A"/>
          <w:sz w:val="22"/>
          <w:szCs w:val="22"/>
          <w:bdr w:val="none" w:sz="0" w:space="0" w:color="auto"/>
          <w:lang w:val="en-GB" w:eastAsia="en-GB"/>
        </w:rPr>
        <w:t xml:space="preserve"> and you are saying what you mean.</w:t>
      </w:r>
    </w:p>
    <w:p w14:paraId="16DE7131" w14:textId="3D480A8E" w:rsidR="00FB6C71"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0FC9B664" w14:textId="4866D4C6" w:rsidR="00AF5100" w:rsidRDefault="00AF5100"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2BFD7D7B" w14:textId="77777777" w:rsidR="00AF5100" w:rsidRPr="00AF5100" w:rsidRDefault="00AF5100"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6EA918E0"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tbl>
      <w:tblPr>
        <w:tblStyle w:val="TableGrid"/>
        <w:tblW w:w="0" w:type="auto"/>
        <w:tblLook w:val="04A0" w:firstRow="1" w:lastRow="0" w:firstColumn="1" w:lastColumn="0" w:noHBand="0" w:noVBand="1"/>
      </w:tblPr>
      <w:tblGrid>
        <w:gridCol w:w="9730"/>
      </w:tblGrid>
      <w:tr w:rsidR="00FB6C71" w:rsidRPr="00AF5100" w14:paraId="25DC1C9E" w14:textId="77777777" w:rsidTr="00042D9B">
        <w:tc>
          <w:tcPr>
            <w:tcW w:w="9730" w:type="dxa"/>
          </w:tcPr>
          <w:p w14:paraId="682C2C6E"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lastRenderedPageBreak/>
              <w:t>What was your experience at the last interview you attended? Kindly share</w:t>
            </w:r>
          </w:p>
          <w:p w14:paraId="01B156E6"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0B5F6E5B"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67194065"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4EC86163"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784CE36F"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38BE1CAD"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705EDC5B"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02388227"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4CE5C5A5" w14:textId="77777777" w:rsidR="00FB6C71" w:rsidRPr="00AF5100" w:rsidRDefault="00FB6C71" w:rsidP="00042D9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tc>
      </w:tr>
    </w:tbl>
    <w:p w14:paraId="0842A36E"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7F84781E"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180109D7"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Three Tough Questions that people get asked at interviews</w:t>
      </w:r>
    </w:p>
    <w:p w14:paraId="7AE34928"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7C7A6B61" w14:textId="77777777" w:rsidR="00FB6C71" w:rsidRPr="00AF5100" w:rsidRDefault="00FB6C71" w:rsidP="00FB6C71">
      <w:pPr>
        <w:rPr>
          <w:rFonts w:asciiTheme="majorHAnsi" w:eastAsia="Times New Roman" w:hAnsiTheme="majorHAnsi"/>
          <w:b/>
          <w:bCs/>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 xml:space="preserve">Tell me about yourself? </w:t>
      </w:r>
    </w:p>
    <w:p w14:paraId="7F765F25"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 xml:space="preserve">When asked this question, do not start with a response like; “I am a gentleman of 20 years and </w:t>
      </w:r>
      <w:proofErr w:type="gramStart"/>
      <w:r w:rsidRPr="00AF5100">
        <w:rPr>
          <w:rFonts w:asciiTheme="majorHAnsi" w:eastAsia="Times New Roman" w:hAnsiTheme="majorHAnsi"/>
          <w:color w:val="0E101A"/>
          <w:sz w:val="22"/>
          <w:szCs w:val="22"/>
          <w:bdr w:val="none" w:sz="0" w:space="0" w:color="auto"/>
          <w:lang w:val="en-GB" w:eastAsia="en-GB"/>
        </w:rPr>
        <w:t>I've</w:t>
      </w:r>
      <w:proofErr w:type="gramEnd"/>
      <w:r w:rsidRPr="00AF5100">
        <w:rPr>
          <w:rFonts w:asciiTheme="majorHAnsi" w:eastAsia="Times New Roman" w:hAnsiTheme="majorHAnsi"/>
          <w:color w:val="0E101A"/>
          <w:sz w:val="22"/>
          <w:szCs w:val="22"/>
          <w:bdr w:val="none" w:sz="0" w:space="0" w:color="auto"/>
          <w:lang w:val="en-GB" w:eastAsia="en-GB"/>
        </w:rPr>
        <w:t xml:space="preserve"> done this, and I've done that. I come from </w:t>
      </w:r>
      <w:proofErr w:type="spellStart"/>
      <w:r w:rsidRPr="00AF5100">
        <w:rPr>
          <w:rFonts w:asciiTheme="majorHAnsi" w:eastAsia="Times New Roman" w:hAnsiTheme="majorHAnsi"/>
          <w:color w:val="0E101A"/>
          <w:sz w:val="22"/>
          <w:szCs w:val="22"/>
          <w:bdr w:val="none" w:sz="0" w:space="0" w:color="auto"/>
          <w:lang w:val="en-GB" w:eastAsia="en-GB"/>
        </w:rPr>
        <w:t>Kumawu</w:t>
      </w:r>
      <w:proofErr w:type="spellEnd"/>
      <w:r w:rsidRPr="00AF5100">
        <w:rPr>
          <w:rFonts w:asciiTheme="majorHAnsi" w:eastAsia="Times New Roman" w:hAnsiTheme="majorHAnsi"/>
          <w:color w:val="0E101A"/>
          <w:sz w:val="22"/>
          <w:szCs w:val="22"/>
          <w:bdr w:val="none" w:sz="0" w:space="0" w:color="auto"/>
          <w:lang w:val="en-GB" w:eastAsia="en-GB"/>
        </w:rPr>
        <w:t xml:space="preserve"> and I've done that.” </w:t>
      </w:r>
    </w:p>
    <w:p w14:paraId="7B2D18D5"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You may respond by telling the interviewer about your experience, what you are doing now and what you are interested in.</w:t>
      </w:r>
    </w:p>
    <w:p w14:paraId="0C1E901A" w14:textId="77777777" w:rsidR="00FB6C71" w:rsidRPr="00AF5100" w:rsidRDefault="00FB6C71" w:rsidP="00FB6C71">
      <w:pPr>
        <w:rPr>
          <w:rFonts w:asciiTheme="majorHAnsi" w:eastAsia="Times New Roman" w:hAnsiTheme="majorHAnsi"/>
          <w:b/>
          <w:bCs/>
          <w:color w:val="0E101A"/>
          <w:sz w:val="22"/>
          <w:szCs w:val="22"/>
          <w:bdr w:val="none" w:sz="0" w:space="0" w:color="auto"/>
          <w:lang w:val="en-GB" w:eastAsia="en-GB"/>
        </w:rPr>
      </w:pPr>
    </w:p>
    <w:p w14:paraId="0B8AFE81" w14:textId="77777777" w:rsidR="00FB6C71" w:rsidRPr="00AF5100" w:rsidRDefault="00FB6C71" w:rsidP="00FB6C71">
      <w:pP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Why you are interested in this job?</w:t>
      </w:r>
    </w:p>
    <w:p w14:paraId="6E525228"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 xml:space="preserve">Start with a plan and break your story up into bits. Tell the interviewer about your plans and career interests and how they relate to/aligns with the goals and objectives of the organisation </w:t>
      </w:r>
      <w:proofErr w:type="gramStart"/>
      <w:r w:rsidRPr="00AF5100">
        <w:rPr>
          <w:rFonts w:asciiTheme="majorHAnsi" w:eastAsia="Times New Roman" w:hAnsiTheme="majorHAnsi"/>
          <w:color w:val="0E101A"/>
          <w:sz w:val="22"/>
          <w:szCs w:val="22"/>
          <w:bdr w:val="none" w:sz="0" w:space="0" w:color="auto"/>
          <w:lang w:val="en-GB" w:eastAsia="en-GB"/>
        </w:rPr>
        <w:t>and also</w:t>
      </w:r>
      <w:proofErr w:type="gramEnd"/>
      <w:r w:rsidRPr="00AF5100">
        <w:rPr>
          <w:rFonts w:asciiTheme="majorHAnsi" w:eastAsia="Times New Roman" w:hAnsiTheme="majorHAnsi"/>
          <w:color w:val="0E101A"/>
          <w:sz w:val="22"/>
          <w:szCs w:val="22"/>
          <w:bdr w:val="none" w:sz="0" w:space="0" w:color="auto"/>
          <w:lang w:val="en-GB" w:eastAsia="en-GB"/>
        </w:rPr>
        <w:t xml:space="preserve"> how you will contribute to achieving their goals through the role. That way, whatever you are telling the interviewer is well organized</w:t>
      </w:r>
    </w:p>
    <w:p w14:paraId="6726CAAE"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color w:val="0E101A"/>
          <w:sz w:val="22"/>
          <w:szCs w:val="22"/>
          <w:bdr w:val="none" w:sz="0" w:space="0" w:color="auto"/>
          <w:lang w:val="en-GB" w:eastAsia="en-GB"/>
        </w:rPr>
      </w:pPr>
    </w:p>
    <w:p w14:paraId="563A62AE"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How much do you want us to pay?</w:t>
      </w:r>
    </w:p>
    <w:p w14:paraId="18E89584"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color w:val="0E101A"/>
          <w:sz w:val="22"/>
          <w:szCs w:val="22"/>
          <w:bdr w:val="none" w:sz="0" w:space="0" w:color="auto"/>
          <w:lang w:val="en-GB" w:eastAsia="en-GB"/>
        </w:rPr>
        <w:t>Always give a minimum salary you expect to be paid, never give a ceiling. Tell them the minimum that you would want to take when you tell of the maximum, you are indirectly asking them to keep their money if they have a bigger budget for the role.</w:t>
      </w:r>
    </w:p>
    <w:p w14:paraId="2DBC9670"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p>
    <w:p w14:paraId="36E403FB" w14:textId="77777777" w:rsidR="00FB6C71" w:rsidRPr="00AF5100" w:rsidRDefault="00FB6C71" w:rsidP="00FB6C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E101A"/>
          <w:sz w:val="22"/>
          <w:szCs w:val="22"/>
          <w:bdr w:val="none" w:sz="0" w:space="0" w:color="auto"/>
          <w:lang w:val="en-GB" w:eastAsia="en-GB"/>
        </w:rPr>
      </w:pPr>
      <w:r w:rsidRPr="00AF5100">
        <w:rPr>
          <w:rFonts w:asciiTheme="majorHAnsi" w:eastAsia="Times New Roman" w:hAnsiTheme="majorHAnsi"/>
          <w:b/>
          <w:bCs/>
          <w:color w:val="0E101A"/>
          <w:sz w:val="22"/>
          <w:szCs w:val="22"/>
          <w:bdr w:val="none" w:sz="0" w:space="0" w:color="auto"/>
          <w:lang w:val="en-GB" w:eastAsia="en-GB"/>
        </w:rPr>
        <w:t>From this episode, what one lesson have you learned and would apply during your next interview?</w:t>
      </w:r>
    </w:p>
    <w:p w14:paraId="64797DFC" w14:textId="77777777" w:rsidR="00FB6C71" w:rsidRPr="00AF5100" w:rsidRDefault="00FB6C71" w:rsidP="00FB6C71">
      <w:pPr>
        <w:pStyle w:val="Body"/>
        <w:widowControl w:val="0"/>
        <w:jc w:val="both"/>
        <w:rPr>
          <w:rStyle w:val="None"/>
          <w:rFonts w:asciiTheme="majorHAnsi" w:eastAsia="Helvetica Neue" w:hAnsiTheme="majorHAnsi" w:cs="Helvetica Neue"/>
          <w:b/>
          <w:bCs/>
          <w:sz w:val="22"/>
          <w:szCs w:val="22"/>
        </w:rPr>
      </w:pPr>
    </w:p>
    <w:tbl>
      <w:tblPr>
        <w:tblStyle w:val="TableGrid"/>
        <w:tblW w:w="0" w:type="auto"/>
        <w:tblLook w:val="04A0" w:firstRow="1" w:lastRow="0" w:firstColumn="1" w:lastColumn="0" w:noHBand="0" w:noVBand="1"/>
      </w:tblPr>
      <w:tblGrid>
        <w:gridCol w:w="9730"/>
      </w:tblGrid>
      <w:tr w:rsidR="00FB6C71" w:rsidRPr="00AF5100" w14:paraId="6AC00D9C" w14:textId="77777777" w:rsidTr="00042D9B">
        <w:tc>
          <w:tcPr>
            <w:tcW w:w="9730" w:type="dxa"/>
          </w:tcPr>
          <w:p w14:paraId="23E32988" w14:textId="77777777" w:rsidR="00FB6C71" w:rsidRPr="00AF5100" w:rsidRDefault="00FB6C7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b/>
                <w:bCs/>
                <w:color w:val="A7A7A7"/>
                <w:sz w:val="22"/>
                <w:szCs w:val="22"/>
                <w:u w:color="A7A7A7"/>
              </w:rPr>
            </w:pPr>
          </w:p>
          <w:p w14:paraId="5CBCF8FB" w14:textId="77777777" w:rsidR="00FB6C71" w:rsidRPr="00AF5100" w:rsidRDefault="00FB6C7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color w:val="A7A7A7"/>
                <w:sz w:val="22"/>
                <w:szCs w:val="22"/>
                <w:u w:color="A7A7A7"/>
              </w:rPr>
            </w:pPr>
          </w:p>
          <w:p w14:paraId="58A8A653" w14:textId="77777777" w:rsidR="00FB6C71" w:rsidRPr="00AF5100" w:rsidRDefault="00FB6C7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color w:val="A7A7A7"/>
                <w:sz w:val="22"/>
                <w:szCs w:val="22"/>
                <w:u w:color="A7A7A7"/>
              </w:rPr>
            </w:pPr>
          </w:p>
          <w:p w14:paraId="5901A2A1" w14:textId="77777777" w:rsidR="00FB6C71" w:rsidRPr="00AF5100" w:rsidRDefault="00FB6C7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color w:val="A7A7A7"/>
                <w:sz w:val="22"/>
                <w:szCs w:val="22"/>
                <w:u w:color="A7A7A7"/>
              </w:rPr>
            </w:pPr>
          </w:p>
          <w:p w14:paraId="2EC8EA95" w14:textId="77777777" w:rsidR="00FB6C71" w:rsidRPr="00AF5100" w:rsidRDefault="00FB6C7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color w:val="A7A7A7"/>
                <w:sz w:val="22"/>
                <w:szCs w:val="22"/>
                <w:u w:color="A7A7A7"/>
              </w:rPr>
            </w:pPr>
          </w:p>
          <w:p w14:paraId="6CDC25C6" w14:textId="77777777" w:rsidR="00FB6C71" w:rsidRPr="00AF5100" w:rsidRDefault="00FB6C7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color w:val="A7A7A7"/>
                <w:sz w:val="22"/>
                <w:szCs w:val="22"/>
                <w:u w:color="A7A7A7"/>
              </w:rPr>
            </w:pPr>
          </w:p>
          <w:p w14:paraId="54A2205A" w14:textId="77777777" w:rsidR="00FB6C71" w:rsidRPr="00AF5100" w:rsidRDefault="00FB6C7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b/>
                <w:bCs/>
                <w:color w:val="A7A7A7"/>
                <w:sz w:val="22"/>
                <w:szCs w:val="22"/>
                <w:u w:color="A7A7A7"/>
              </w:rPr>
            </w:pPr>
          </w:p>
        </w:tc>
      </w:tr>
    </w:tbl>
    <w:p w14:paraId="4819572C" w14:textId="3066B73D" w:rsidR="00FB6C71" w:rsidRDefault="00FB6C71">
      <w:pPr>
        <w:pStyle w:val="BodyA"/>
        <w:widowControl w:val="0"/>
        <w:spacing w:after="160" w:line="276" w:lineRule="auto"/>
        <w:rPr>
          <w:rStyle w:val="None"/>
          <w:rFonts w:ascii="Helvetica Neue" w:hAnsi="Helvetica Neue"/>
          <w:b/>
          <w:bCs/>
          <w:color w:val="A7A7A7"/>
          <w:sz w:val="22"/>
          <w:szCs w:val="22"/>
          <w:u w:color="A7A7A7"/>
        </w:rPr>
      </w:pPr>
    </w:p>
    <w:p w14:paraId="6F9073E7" w14:textId="13BB4F78" w:rsidR="00AF5100" w:rsidRDefault="00AF5100">
      <w:pPr>
        <w:pStyle w:val="BodyA"/>
        <w:widowControl w:val="0"/>
        <w:spacing w:after="160" w:line="276" w:lineRule="auto"/>
        <w:rPr>
          <w:rStyle w:val="None"/>
          <w:rFonts w:ascii="Helvetica Neue" w:hAnsi="Helvetica Neue"/>
          <w:b/>
          <w:bCs/>
          <w:color w:val="A7A7A7"/>
          <w:sz w:val="22"/>
          <w:szCs w:val="22"/>
          <w:u w:color="A7A7A7"/>
        </w:rPr>
      </w:pPr>
    </w:p>
    <w:p w14:paraId="13E46D76" w14:textId="77777777" w:rsidR="00AF5100" w:rsidRPr="00C840BE" w:rsidRDefault="00AF5100">
      <w:pPr>
        <w:pStyle w:val="BodyA"/>
        <w:widowControl w:val="0"/>
        <w:spacing w:after="160" w:line="276" w:lineRule="auto"/>
        <w:rPr>
          <w:rStyle w:val="None"/>
          <w:rFonts w:ascii="Helvetica Neue" w:hAnsi="Helvetica Neue"/>
          <w:b/>
          <w:bCs/>
          <w:color w:val="A7A7A7"/>
          <w:sz w:val="22"/>
          <w:szCs w:val="22"/>
          <w:u w:color="A7A7A7"/>
        </w:rPr>
      </w:pPr>
    </w:p>
    <w:p w14:paraId="3D99C005" w14:textId="544EAC95" w:rsidR="00213D16" w:rsidRDefault="006E511A">
      <w:pPr>
        <w:pStyle w:val="BodyA"/>
        <w:widowControl w:val="0"/>
        <w:spacing w:after="160" w:line="276" w:lineRule="auto"/>
        <w:rPr>
          <w:rStyle w:val="None"/>
          <w:rFonts w:ascii="Helvetica Neue" w:eastAsia="Helvetica Neue" w:hAnsi="Helvetica Neue" w:cs="Helvetica Neue"/>
          <w:b/>
          <w:bCs/>
          <w:color w:val="A7A7A7"/>
          <w:sz w:val="36"/>
          <w:szCs w:val="36"/>
          <w:u w:color="A7A7A7"/>
        </w:rPr>
      </w:pPr>
      <w:r>
        <w:rPr>
          <w:rStyle w:val="None"/>
          <w:rFonts w:ascii="Helvetica Neue" w:hAnsi="Helvetica Neue"/>
          <w:b/>
          <w:bCs/>
          <w:color w:val="A7A7A7"/>
          <w:sz w:val="36"/>
          <w:szCs w:val="36"/>
          <w:u w:color="A7A7A7"/>
        </w:rPr>
        <w:t>Let us hear from you.</w:t>
      </w:r>
    </w:p>
    <w:p w14:paraId="4E685BFA"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is the biggest lesson you have learnt from this episode and the workbook?</w:t>
      </w:r>
    </w:p>
    <w:p w14:paraId="149D6FB2"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will you do with the lesson you just learnt?</w:t>
      </w:r>
    </w:p>
    <w:p w14:paraId="76D2CC63"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question would you like to ask the facilitator?</w:t>
      </w:r>
    </w:p>
    <w:p w14:paraId="0FF7F22C" w14:textId="77777777" w:rsidR="00213D16" w:rsidRDefault="00213D16">
      <w:pPr>
        <w:pStyle w:val="BodyA"/>
        <w:widowControl w:val="0"/>
        <w:spacing w:after="160" w:line="276" w:lineRule="auto"/>
        <w:rPr>
          <w:rStyle w:val="None"/>
        </w:rPr>
      </w:pPr>
    </w:p>
    <w:p w14:paraId="36122D5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Share your answers to these or any comments you may have on:</w:t>
      </w:r>
    </w:p>
    <w:p w14:paraId="72634F81"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Facebook Page: </w:t>
      </w:r>
      <w:hyperlink r:id="rId13" w:history="1">
        <w:r>
          <w:rPr>
            <w:rStyle w:val="Hyperlink1"/>
          </w:rPr>
          <w:t>https://web.facebook.com/CoReProgramme/</w:t>
        </w:r>
      </w:hyperlink>
    </w:p>
    <w:p w14:paraId="66EDF854"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Twitter Page: </w:t>
      </w:r>
      <w:hyperlink r:id="rId14" w:history="1">
        <w:r>
          <w:rPr>
            <w:rStyle w:val="Hyperlink1"/>
          </w:rPr>
          <w:t>https://twitter.com/CoreProgramme</w:t>
        </w:r>
      </w:hyperlink>
      <w:r>
        <w:rPr>
          <w:rStyle w:val="None"/>
          <w:rFonts w:ascii="Helvetica Neue" w:hAnsi="Helvetica Neue"/>
          <w:sz w:val="22"/>
          <w:szCs w:val="22"/>
        </w:rPr>
        <w:t xml:space="preserve">  </w:t>
      </w:r>
    </w:p>
    <w:p w14:paraId="525CA115"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lang w:val="pt-PT"/>
        </w:rPr>
        <w:t>Instagram Page:</w:t>
      </w:r>
      <w:r>
        <w:rPr>
          <w:rStyle w:val="None"/>
          <w:rFonts w:ascii="Helvetica Neue" w:hAnsi="Helvetica Neue"/>
          <w:sz w:val="22"/>
          <w:szCs w:val="22"/>
        </w:rPr>
        <w:t xml:space="preserve"> </w:t>
      </w:r>
      <w:hyperlink r:id="rId15" w:history="1">
        <w:r>
          <w:rPr>
            <w:rStyle w:val="Hyperlink2"/>
          </w:rPr>
          <w:t>https://www.instagram.com/coreprogramme/</w:t>
        </w:r>
      </w:hyperlink>
      <w:r>
        <w:rPr>
          <w:rStyle w:val="None"/>
          <w:rFonts w:ascii="Helvetica Neue" w:hAnsi="Helvetica Neue"/>
          <w:sz w:val="22"/>
          <w:szCs w:val="22"/>
        </w:rPr>
        <w:t xml:space="preserve"> </w:t>
      </w:r>
    </w:p>
    <w:p w14:paraId="469C720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WhatsApp hotline (+233) 55 153 55 33 and we will respond to you within 24 hours. </w:t>
      </w:r>
    </w:p>
    <w:p w14:paraId="7AD04B3D" w14:textId="77777777" w:rsidR="00213D16" w:rsidRDefault="006E511A">
      <w:pPr>
        <w:pStyle w:val="BodyA"/>
        <w:widowControl w:val="0"/>
        <w:spacing w:after="160" w:line="276" w:lineRule="auto"/>
      </w:pPr>
      <w:r>
        <w:rPr>
          <w:rStyle w:val="None"/>
          <w:rFonts w:ascii="Helvetica Neue" w:eastAsia="Helvetica Neue" w:hAnsi="Helvetica Neue" w:cs="Helvetica Neue"/>
          <w:noProof/>
          <w:sz w:val="22"/>
          <w:szCs w:val="22"/>
        </w:rPr>
        <w:drawing>
          <wp:anchor distT="57150" distB="57150" distL="57150" distR="57150" simplePos="0" relativeHeight="251663360" behindDoc="0" locked="0" layoutInCell="1" allowOverlap="1" wp14:anchorId="1AD610EE" wp14:editId="36FD1D0B">
            <wp:simplePos x="0" y="0"/>
            <wp:positionH relativeFrom="page">
              <wp:posOffset>23095</wp:posOffset>
            </wp:positionH>
            <wp:positionV relativeFrom="page">
              <wp:posOffset>6091785</wp:posOffset>
            </wp:positionV>
            <wp:extent cx="7538721" cy="4465201"/>
            <wp:effectExtent l="0" t="0" r="0" b="0"/>
            <wp:wrapSquare wrapText="bothSides" distT="57150" distB="57150" distL="57150" distR="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16"/>
                    <a:stretch>
                      <a:fillRect/>
                    </a:stretch>
                  </pic:blipFill>
                  <pic:spPr>
                    <a:xfrm>
                      <a:off x="0" y="0"/>
                      <a:ext cx="7538721" cy="4465201"/>
                    </a:xfrm>
                    <a:prstGeom prst="rect">
                      <a:avLst/>
                    </a:prstGeom>
                    <a:ln w="12700" cap="flat">
                      <a:noFill/>
                      <a:miter lim="400000"/>
                    </a:ln>
                    <a:effectLst/>
                  </pic:spPr>
                </pic:pic>
              </a:graphicData>
            </a:graphic>
          </wp:anchor>
        </w:drawing>
      </w:r>
    </w:p>
    <w:sectPr w:rsidR="00213D16">
      <w:headerReference w:type="default" r:id="rId17"/>
      <w:footerReference w:type="default" r:id="rId18"/>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AB3F3" w14:textId="77777777" w:rsidR="00A42D95" w:rsidRDefault="00A42D95">
      <w:r>
        <w:separator/>
      </w:r>
    </w:p>
  </w:endnote>
  <w:endnote w:type="continuationSeparator" w:id="0">
    <w:p w14:paraId="16DC29E6" w14:textId="77777777" w:rsidR="00A42D95" w:rsidRDefault="00A4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6772" w14:textId="77777777" w:rsidR="00213D16" w:rsidRDefault="00213D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BE810" w14:textId="77777777" w:rsidR="00A42D95" w:rsidRDefault="00A42D95">
      <w:r>
        <w:separator/>
      </w:r>
    </w:p>
  </w:footnote>
  <w:footnote w:type="continuationSeparator" w:id="0">
    <w:p w14:paraId="5CC06B44" w14:textId="77777777" w:rsidR="00A42D95" w:rsidRDefault="00A4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08077" w14:textId="77777777" w:rsidR="00213D16" w:rsidRDefault="00213D1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665"/>
    <w:multiLevelType w:val="hybridMultilevel"/>
    <w:tmpl w:val="49BE4A42"/>
    <w:numStyleLink w:val="ImportedStyle1"/>
  </w:abstractNum>
  <w:abstractNum w:abstractNumId="1" w15:restartNumberingAfterBreak="0">
    <w:nsid w:val="01793585"/>
    <w:multiLevelType w:val="multilevel"/>
    <w:tmpl w:val="BDE6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07EE"/>
    <w:multiLevelType w:val="hybridMultilevel"/>
    <w:tmpl w:val="49BE4A42"/>
    <w:numStyleLink w:val="ImportedStyle1"/>
  </w:abstractNum>
  <w:abstractNum w:abstractNumId="3" w15:restartNumberingAfterBreak="0">
    <w:nsid w:val="0F0141A9"/>
    <w:multiLevelType w:val="hybridMultilevel"/>
    <w:tmpl w:val="3DCE7BE6"/>
    <w:numStyleLink w:val="ImportedStyle2"/>
  </w:abstractNum>
  <w:abstractNum w:abstractNumId="4" w15:restartNumberingAfterBreak="0">
    <w:nsid w:val="121F6DB2"/>
    <w:multiLevelType w:val="hybridMultilevel"/>
    <w:tmpl w:val="C4D848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192E"/>
    <w:multiLevelType w:val="hybridMultilevel"/>
    <w:tmpl w:val="18A603FA"/>
    <w:lvl w:ilvl="0" w:tplc="866C440E">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43E80"/>
    <w:multiLevelType w:val="hybridMultilevel"/>
    <w:tmpl w:val="F376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542D1"/>
    <w:multiLevelType w:val="hybridMultilevel"/>
    <w:tmpl w:val="3FE80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F758B"/>
    <w:multiLevelType w:val="hybridMultilevel"/>
    <w:tmpl w:val="3DCE7BE6"/>
    <w:styleLink w:val="ImportedStyle2"/>
    <w:lvl w:ilvl="0" w:tplc="92EE5F6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14871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F450A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3C5B2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44F5B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45CE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88FC3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7445E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04899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8DD348D"/>
    <w:multiLevelType w:val="hybridMultilevel"/>
    <w:tmpl w:val="13BC96D2"/>
    <w:numStyleLink w:val="ImportedStyle3"/>
  </w:abstractNum>
  <w:abstractNum w:abstractNumId="10" w15:restartNumberingAfterBreak="0">
    <w:nsid w:val="39DA2E85"/>
    <w:multiLevelType w:val="hybridMultilevel"/>
    <w:tmpl w:val="13BC96D2"/>
    <w:numStyleLink w:val="ImportedStyle3"/>
  </w:abstractNum>
  <w:abstractNum w:abstractNumId="11" w15:restartNumberingAfterBreak="0">
    <w:nsid w:val="3F251CBC"/>
    <w:multiLevelType w:val="hybridMultilevel"/>
    <w:tmpl w:val="D1AEB5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764FC3"/>
    <w:multiLevelType w:val="hybridMultilevel"/>
    <w:tmpl w:val="49BE4A42"/>
    <w:styleLink w:val="ImportedStyle1"/>
    <w:lvl w:ilvl="0" w:tplc="5A1EB3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22A01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AC42F8">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EF4171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C203E6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AB62A4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4B34958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C0213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44245C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72A39F7"/>
    <w:multiLevelType w:val="hybridMultilevel"/>
    <w:tmpl w:val="3DCE7BE6"/>
    <w:numStyleLink w:val="ImportedStyle2"/>
  </w:abstractNum>
  <w:abstractNum w:abstractNumId="14" w15:restartNumberingAfterBreak="0">
    <w:nsid w:val="57482DB0"/>
    <w:multiLevelType w:val="multilevel"/>
    <w:tmpl w:val="0D90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C010A"/>
    <w:multiLevelType w:val="hybridMultilevel"/>
    <w:tmpl w:val="13BC96D2"/>
    <w:styleLink w:val="ImportedStyle3"/>
    <w:lvl w:ilvl="0" w:tplc="94F2A3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22BF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6A41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EA860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64B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2FC1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1B63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B226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EEEDB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B193E73"/>
    <w:multiLevelType w:val="hybridMultilevel"/>
    <w:tmpl w:val="13AC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
    <w:lvlOverride w:ilvl="0">
      <w:lvl w:ilvl="0" w:tplc="12DCCED6">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82C6280">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006CC6">
        <w:start w:val="1"/>
        <w:numFmt w:val="lowerRoman"/>
        <w:lvlText w:val="%3."/>
        <w:lvlJc w:val="left"/>
        <w:pPr>
          <w:ind w:left="218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178BC20">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06DDD6">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CEDBB8">
        <w:start w:val="1"/>
        <w:numFmt w:val="lowerRoman"/>
        <w:lvlText w:val="%6."/>
        <w:lvlJc w:val="left"/>
        <w:pPr>
          <w:ind w:left="43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8E4B8A">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68E8D2C">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794E10C">
        <w:start w:val="1"/>
        <w:numFmt w:val="lowerRoman"/>
        <w:lvlText w:val="%9."/>
        <w:lvlJc w:val="left"/>
        <w:pPr>
          <w:ind w:left="6507"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startOverride w:val="3"/>
    </w:lvlOverride>
  </w:num>
  <w:num w:numId="5">
    <w:abstractNumId w:val="8"/>
  </w:num>
  <w:num w:numId="6">
    <w:abstractNumId w:val="13"/>
  </w:num>
  <w:num w:numId="7">
    <w:abstractNumId w:val="15"/>
  </w:num>
  <w:num w:numId="8">
    <w:abstractNumId w:val="9"/>
  </w:num>
  <w:num w:numId="9">
    <w:abstractNumId w:val="7"/>
  </w:num>
  <w:num w:numId="10">
    <w:abstractNumId w:val="16"/>
  </w:num>
  <w:num w:numId="11">
    <w:abstractNumId w:val="6"/>
  </w:num>
  <w:num w:numId="12">
    <w:abstractNumId w:val="3"/>
  </w:num>
  <w:num w:numId="13">
    <w:abstractNumId w:val="10"/>
  </w:num>
  <w:num w:numId="14">
    <w:abstractNumId w:val="0"/>
  </w:num>
  <w:num w:numId="15">
    <w:abstractNumId w:val="5"/>
  </w:num>
  <w:num w:numId="16">
    <w:abstractNumId w:val="14"/>
  </w:num>
  <w:num w:numId="17">
    <w:abstractNumId w:val="1"/>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16"/>
    <w:rsid w:val="000A2767"/>
    <w:rsid w:val="000F2BF9"/>
    <w:rsid w:val="00213D16"/>
    <w:rsid w:val="003A3558"/>
    <w:rsid w:val="00526201"/>
    <w:rsid w:val="006814BB"/>
    <w:rsid w:val="006A2B99"/>
    <w:rsid w:val="006E511A"/>
    <w:rsid w:val="006F3954"/>
    <w:rsid w:val="0076002D"/>
    <w:rsid w:val="008230E0"/>
    <w:rsid w:val="00943B96"/>
    <w:rsid w:val="00A00258"/>
    <w:rsid w:val="00A42D95"/>
    <w:rsid w:val="00AA2FDA"/>
    <w:rsid w:val="00AF5100"/>
    <w:rsid w:val="00BC406B"/>
    <w:rsid w:val="00C840BE"/>
    <w:rsid w:val="00E248A5"/>
    <w:rsid w:val="00E62628"/>
    <w:rsid w:val="00EA5056"/>
    <w:rsid w:val="00F204AD"/>
    <w:rsid w:val="00FB6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FEA9"/>
  <w15:docId w15:val="{2D63CEEC-2342-47E8-8987-7344C49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outline w:val="0"/>
      <w:color w:val="000000"/>
      <w:sz w:val="22"/>
      <w:szCs w:val="22"/>
      <w:u w:val="single" w:color="000000"/>
      <w:vertAlign w:val="baseline"/>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character" w:customStyle="1" w:styleId="Hyperlink1">
    <w:name w:val="Hyperlink.1"/>
    <w:basedOn w:val="None"/>
    <w:rPr>
      <w:rFonts w:ascii="Helvetica Neue" w:eastAsia="Helvetica Neue" w:hAnsi="Helvetica Neue" w:cs="Helvetica Neue"/>
      <w:outline w:val="0"/>
      <w:color w:val="000000"/>
      <w:sz w:val="22"/>
      <w:szCs w:val="22"/>
      <w:u w:val="single" w:color="000000"/>
      <w:vertAlign w:val="baseline"/>
      <w:lang w:val="de-DE"/>
    </w:rPr>
  </w:style>
  <w:style w:type="character" w:customStyle="1" w:styleId="Hyperlink2">
    <w:name w:val="Hyperlink.2"/>
    <w:basedOn w:val="None"/>
    <w:rPr>
      <w:rFonts w:ascii="Helvetica Neue" w:eastAsia="Helvetica Neue" w:hAnsi="Helvetica Neue" w:cs="Helvetica Neue"/>
      <w:outline w:val="0"/>
      <w:color w:val="000000"/>
      <w:sz w:val="22"/>
      <w:szCs w:val="22"/>
      <w:u w:val="single" w:color="000000"/>
      <w:vertAlign w:val="baseline"/>
      <w:lang w:val="en-US"/>
    </w:rPr>
  </w:style>
  <w:style w:type="paragraph" w:styleId="ListParagraph">
    <w:name w:val="List Paragraph"/>
    <w:basedOn w:val="Normal"/>
    <w:qFormat/>
    <w:rsid w:val="006814B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bidi="en-US"/>
    </w:rPr>
  </w:style>
  <w:style w:type="table" w:styleId="TableGrid">
    <w:name w:val="Table Grid"/>
    <w:basedOn w:val="TableNormal"/>
    <w:uiPriority w:val="39"/>
    <w:rsid w:val="00681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A2767"/>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basedOn w:val="Normal"/>
    <w:uiPriority w:val="99"/>
    <w:semiHidden/>
    <w:unhideWhenUsed/>
    <w:rsid w:val="006A2B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A2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facebook.com/CoReProgram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re.com.g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instagram.com/coreprogramme/"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witter.com/CoreProgramm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5</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Mensah</cp:lastModifiedBy>
  <cp:revision>12</cp:revision>
  <dcterms:created xsi:type="dcterms:W3CDTF">2020-11-08T19:09:00Z</dcterms:created>
  <dcterms:modified xsi:type="dcterms:W3CDTF">2020-11-23T08:35:00Z</dcterms:modified>
</cp:coreProperties>
</file>